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FF6409">
        <w:rPr>
          <w:sz w:val="28"/>
          <w:szCs w:val="28"/>
        </w:rPr>
        <w:t>25</w:t>
      </w:r>
      <w:r w:rsidRPr="0026323A">
        <w:rPr>
          <w:sz w:val="28"/>
          <w:szCs w:val="28"/>
        </w:rPr>
        <w:t>»</w:t>
      </w:r>
      <w:r w:rsidR="00FF6409">
        <w:rPr>
          <w:sz w:val="28"/>
          <w:szCs w:val="28"/>
        </w:rPr>
        <w:t xml:space="preserve"> октября </w:t>
      </w:r>
      <w:r w:rsidRPr="0026323A">
        <w:rPr>
          <w:sz w:val="28"/>
          <w:szCs w:val="28"/>
        </w:rPr>
        <w:t>201</w:t>
      </w:r>
      <w:r w:rsidR="004860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 </w:t>
      </w:r>
      <w:r w:rsidR="00FF6409">
        <w:rPr>
          <w:sz w:val="28"/>
          <w:szCs w:val="28"/>
        </w:rPr>
        <w:t>1333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9A4C2E" w:rsidRDefault="009A4C2E" w:rsidP="00657DDB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 w:rsidRPr="009A4C2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657D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 утверждении </w:t>
      </w:r>
      <w:r w:rsidR="00E12963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орядк</w:t>
      </w:r>
      <w:r w:rsidR="00657DD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9A4C2E">
        <w:t xml:space="preserve"> </w:t>
      </w:r>
      <w:r w:rsidRPr="009A4C2E">
        <w:rPr>
          <w:rFonts w:ascii="Times New Roman" w:hAnsi="Times New Roman" w:cs="Times New Roman"/>
          <w:bCs/>
          <w:color w:val="000000"/>
          <w:sz w:val="28"/>
          <w:szCs w:val="28"/>
        </w:rPr>
        <w:t>разработки, корректировки, осуществления мониторинга и контроля реализации прогноза социально</w:t>
      </w:r>
      <w:r w:rsidR="00657D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A4C2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657D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A4C2E">
        <w:rPr>
          <w:rFonts w:ascii="Times New Roman" w:hAnsi="Times New Roman" w:cs="Times New Roman"/>
          <w:bCs/>
          <w:color w:val="000000"/>
          <w:sz w:val="28"/>
          <w:szCs w:val="28"/>
        </w:rPr>
        <w:t>экономического развития</w:t>
      </w:r>
      <w:r w:rsidR="00657D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A4C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Твери</w:t>
      </w:r>
      <w:r w:rsidRPr="009A4C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среднесрочный период</w:t>
      </w:r>
    </w:p>
    <w:bookmarkEnd w:id="0"/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5A6AE3" w:rsidRPr="005A6AE3" w:rsidRDefault="005A6AE3" w:rsidP="005A6AE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A6AE3">
        <w:rPr>
          <w:rFonts w:eastAsia="Calibri"/>
          <w:sz w:val="28"/>
          <w:szCs w:val="28"/>
          <w:lang w:eastAsia="en-US"/>
        </w:rPr>
        <w:t>В соответствии с</w:t>
      </w:r>
      <w:r w:rsidR="008418DB">
        <w:rPr>
          <w:rFonts w:eastAsia="Calibri"/>
          <w:sz w:val="28"/>
          <w:szCs w:val="28"/>
          <w:lang w:eastAsia="en-US"/>
        </w:rPr>
        <w:t>о статьей 173</w:t>
      </w:r>
      <w:r w:rsidRPr="005A6AE3">
        <w:rPr>
          <w:rFonts w:eastAsia="Calibri"/>
          <w:sz w:val="28"/>
          <w:szCs w:val="28"/>
          <w:lang w:eastAsia="en-US"/>
        </w:rPr>
        <w:t xml:space="preserve"> Бюджетн</w:t>
      </w:r>
      <w:r w:rsidR="008418DB">
        <w:rPr>
          <w:rFonts w:eastAsia="Calibri"/>
          <w:sz w:val="28"/>
          <w:szCs w:val="28"/>
          <w:lang w:eastAsia="en-US"/>
        </w:rPr>
        <w:t>ого</w:t>
      </w:r>
      <w:r w:rsidRPr="005A6AE3">
        <w:rPr>
          <w:rFonts w:eastAsia="Calibri"/>
          <w:sz w:val="28"/>
          <w:szCs w:val="28"/>
          <w:lang w:eastAsia="en-US"/>
        </w:rPr>
        <w:t xml:space="preserve"> </w:t>
      </w:r>
      <w:hyperlink r:id="rId8" w:tooltip="&quot;Бюджетный кодекс Российской Федерации&quot; от 31.07.1998 N 145-ФЗ (ред. от 04.06.2018){КонсультантПлюс}" w:history="1">
        <w:r w:rsidRPr="005A6AE3">
          <w:rPr>
            <w:rFonts w:eastAsia="Calibri"/>
            <w:sz w:val="28"/>
            <w:szCs w:val="28"/>
            <w:lang w:eastAsia="en-US"/>
          </w:rPr>
          <w:t>кодекс</w:t>
        </w:r>
        <w:r w:rsidR="008418DB">
          <w:rPr>
            <w:rFonts w:eastAsia="Calibri"/>
            <w:sz w:val="28"/>
            <w:szCs w:val="28"/>
            <w:lang w:eastAsia="en-US"/>
          </w:rPr>
          <w:t>а</w:t>
        </w:r>
      </w:hyperlink>
      <w:r w:rsidRPr="005A6AE3">
        <w:rPr>
          <w:rFonts w:eastAsia="Calibri"/>
          <w:sz w:val="28"/>
          <w:szCs w:val="28"/>
          <w:lang w:eastAsia="en-US"/>
        </w:rPr>
        <w:t xml:space="preserve"> Российской Федерации, Федеральным </w:t>
      </w:r>
      <w:hyperlink r:id="rId9" w:tooltip="Федеральный закон от 28.06.2014 N 172-ФЗ (ред. от 31.12.2017) &quot;О стратегическом планировании в Российской Федерации&quot;{КонсультантПлюс}" w:history="1">
        <w:r w:rsidRPr="005A6AE3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5A6AE3">
        <w:rPr>
          <w:rFonts w:eastAsia="Calibri"/>
          <w:sz w:val="28"/>
          <w:szCs w:val="28"/>
          <w:lang w:eastAsia="en-US"/>
        </w:rPr>
        <w:t xml:space="preserve"> от 28.06.2014 </w:t>
      </w:r>
      <w:r>
        <w:rPr>
          <w:rFonts w:eastAsia="Calibri"/>
          <w:sz w:val="28"/>
          <w:szCs w:val="28"/>
          <w:lang w:eastAsia="en-US"/>
        </w:rPr>
        <w:t>№</w:t>
      </w:r>
      <w:r w:rsidRPr="005A6AE3">
        <w:rPr>
          <w:rFonts w:eastAsia="Calibri"/>
          <w:sz w:val="28"/>
          <w:szCs w:val="28"/>
          <w:lang w:eastAsia="en-US"/>
        </w:rPr>
        <w:t xml:space="preserve"> 172-ФЗ </w:t>
      </w:r>
      <w:r>
        <w:rPr>
          <w:rFonts w:eastAsia="Calibri"/>
          <w:sz w:val="28"/>
          <w:szCs w:val="28"/>
          <w:lang w:eastAsia="en-US"/>
        </w:rPr>
        <w:t>«</w:t>
      </w:r>
      <w:r w:rsidRPr="005A6AE3">
        <w:rPr>
          <w:rFonts w:eastAsia="Calibri"/>
          <w:sz w:val="28"/>
          <w:szCs w:val="28"/>
          <w:lang w:eastAsia="en-US"/>
        </w:rPr>
        <w:t>О стратегическом планировании в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="00657DDB">
        <w:rPr>
          <w:rFonts w:eastAsia="Calibri"/>
          <w:sz w:val="28"/>
          <w:szCs w:val="28"/>
          <w:lang w:eastAsia="en-US"/>
        </w:rPr>
        <w:t>,</w:t>
      </w:r>
      <w:r w:rsidR="008418DB">
        <w:rPr>
          <w:rFonts w:eastAsia="Calibri"/>
          <w:sz w:val="28"/>
          <w:szCs w:val="28"/>
          <w:lang w:eastAsia="en-US"/>
        </w:rPr>
        <w:t xml:space="preserve"> Уставом города Твери,</w:t>
      </w:r>
    </w:p>
    <w:p w:rsidR="007E7D93" w:rsidRPr="009A4C2E" w:rsidRDefault="007E7D93" w:rsidP="007E7D93">
      <w:pPr>
        <w:jc w:val="both"/>
        <w:rPr>
          <w:color w:val="FF0000"/>
          <w:sz w:val="28"/>
          <w:szCs w:val="28"/>
        </w:rPr>
      </w:pPr>
    </w:p>
    <w:p w:rsidR="007E7D93" w:rsidRPr="005A6AE3" w:rsidRDefault="007E7D93" w:rsidP="007E7D93">
      <w:pPr>
        <w:jc w:val="center"/>
        <w:rPr>
          <w:bCs/>
          <w:sz w:val="28"/>
          <w:szCs w:val="28"/>
        </w:rPr>
      </w:pPr>
      <w:r w:rsidRPr="005A6AE3">
        <w:rPr>
          <w:bCs/>
          <w:sz w:val="28"/>
          <w:szCs w:val="28"/>
        </w:rPr>
        <w:t>ПОСТАНОВЛЯЮ:</w:t>
      </w:r>
    </w:p>
    <w:p w:rsidR="007E7D93" w:rsidRPr="009A4C2E" w:rsidRDefault="007E7D93" w:rsidP="006101AA">
      <w:pPr>
        <w:ind w:firstLine="709"/>
        <w:jc w:val="center"/>
        <w:rPr>
          <w:b/>
          <w:bCs/>
          <w:color w:val="FF0000"/>
          <w:sz w:val="28"/>
          <w:szCs w:val="28"/>
        </w:rPr>
      </w:pPr>
    </w:p>
    <w:p w:rsidR="00D77631" w:rsidRDefault="00D51199" w:rsidP="00D77631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E12963">
        <w:rPr>
          <w:rFonts w:eastAsia="Calibri"/>
          <w:sz w:val="28"/>
          <w:szCs w:val="28"/>
          <w:lang w:eastAsia="en-US"/>
        </w:rPr>
        <w:t>1. </w:t>
      </w:r>
      <w:r w:rsidR="00E12963" w:rsidRPr="00E12963">
        <w:rPr>
          <w:rFonts w:eastAsia="Calibri"/>
          <w:sz w:val="28"/>
          <w:szCs w:val="28"/>
          <w:lang w:eastAsia="en-US"/>
        </w:rPr>
        <w:t xml:space="preserve">Утвердить Порядок разработки, корректировки, осуществления мониторинга и контроля </w:t>
      </w:r>
      <w:proofErr w:type="gramStart"/>
      <w:r w:rsidR="00E12963" w:rsidRPr="00E12963">
        <w:rPr>
          <w:rFonts w:eastAsia="Calibri"/>
          <w:sz w:val="28"/>
          <w:szCs w:val="28"/>
          <w:lang w:eastAsia="en-US"/>
        </w:rPr>
        <w:t>реализации прогноза социально-экономического развития</w:t>
      </w:r>
      <w:r w:rsidR="0090455C">
        <w:rPr>
          <w:rFonts w:eastAsia="Calibri"/>
          <w:sz w:val="28"/>
          <w:szCs w:val="28"/>
          <w:lang w:eastAsia="en-US"/>
        </w:rPr>
        <w:t xml:space="preserve"> </w:t>
      </w:r>
      <w:r w:rsidR="00E12963" w:rsidRPr="00E12963">
        <w:rPr>
          <w:rFonts w:eastAsia="Calibri"/>
          <w:sz w:val="28"/>
          <w:szCs w:val="28"/>
          <w:lang w:eastAsia="en-US"/>
        </w:rPr>
        <w:t>города Твери</w:t>
      </w:r>
      <w:proofErr w:type="gramEnd"/>
      <w:r w:rsidR="00E12963" w:rsidRPr="00E12963">
        <w:rPr>
          <w:rFonts w:eastAsia="Calibri"/>
          <w:sz w:val="28"/>
          <w:szCs w:val="28"/>
          <w:lang w:eastAsia="en-US"/>
        </w:rPr>
        <w:t xml:space="preserve"> на среднесрочный период</w:t>
      </w:r>
      <w:r w:rsidR="00712ECB">
        <w:rPr>
          <w:rFonts w:eastAsia="Calibri"/>
          <w:sz w:val="28"/>
          <w:szCs w:val="28"/>
          <w:lang w:eastAsia="en-US"/>
        </w:rPr>
        <w:t xml:space="preserve"> (прилагается)</w:t>
      </w:r>
      <w:r w:rsidR="00E12963">
        <w:rPr>
          <w:rFonts w:eastAsia="Calibri"/>
          <w:sz w:val="28"/>
          <w:szCs w:val="28"/>
          <w:lang w:eastAsia="en-US"/>
        </w:rPr>
        <w:t>.</w:t>
      </w:r>
    </w:p>
    <w:p w:rsidR="00D77631" w:rsidRPr="00D77631" w:rsidRDefault="00E12963" w:rsidP="00D77631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contextualSpacing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D77631">
        <w:rPr>
          <w:sz w:val="28"/>
          <w:szCs w:val="28"/>
        </w:rPr>
        <w:t>Признать утратившими силу:</w:t>
      </w:r>
    </w:p>
    <w:p w:rsidR="00D77631" w:rsidRPr="00E12963" w:rsidRDefault="00D77631" w:rsidP="00D77631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2.1. постановление Главы администрации города Твери</w:t>
      </w:r>
      <w:r w:rsidRPr="000F6BAD">
        <w:t xml:space="preserve"> </w:t>
      </w:r>
      <w:r w:rsidR="0086204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от 13.05.2009</w:t>
      </w:r>
      <w:r w:rsidRPr="000F6BA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Pr="000F6BA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1441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«Об утверждении </w:t>
      </w:r>
      <w:r w:rsidRPr="000F6BA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Полож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ения</w:t>
      </w:r>
      <w:r w:rsidRPr="000F6BA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о порядке </w:t>
      </w:r>
      <w:proofErr w:type="gramStart"/>
      <w:r w:rsidRPr="000F6BA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разработки прогноза социально-экономического развития города Твери</w:t>
      </w:r>
      <w:proofErr w:type="gramEnd"/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:rsidR="00D77631" w:rsidRDefault="00D77631" w:rsidP="00D77631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2.2. </w:t>
      </w:r>
      <w:r w:rsidRPr="00D7763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постановление администра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ции города Твери от 27.05.2011 №</w:t>
      </w:r>
      <w:r w:rsidRPr="00D7763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860 «О внесении изменений в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Pr="00D7763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остановление Главы администрации города Твери от 13.05.2009 № 1441 «Об утверждении Положения о порядке разработки прогноза социально</w:t>
      </w:r>
      <w:r w:rsidR="007D6A6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D7763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-</w:t>
      </w:r>
      <w:r w:rsidR="007D6A6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Pr="00D7763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экономического развития города Твери»</w:t>
      </w:r>
      <w:r w:rsid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;</w:t>
      </w:r>
    </w:p>
    <w:p w:rsidR="00D77631" w:rsidRDefault="00D77631" w:rsidP="00E714D1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2.3.</w:t>
      </w:r>
      <w:r w:rsidR="00E714D1" w:rsidRPr="00E714D1">
        <w:t xml:space="preserve"> </w:t>
      </w:r>
      <w:r w:rsid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="00E714D1"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остановление администрации города Твери от 29.07.2011 </w:t>
      </w:r>
      <w:r w:rsid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 1332 «</w:t>
      </w:r>
      <w:r w:rsidR="00E714D1"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внесении изменений в </w:t>
      </w:r>
      <w:r w:rsidR="00B6065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="00E714D1"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остановление Главы администрации города Твери от 13.05.2009 </w:t>
      </w:r>
      <w:r w:rsid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="00E714D1"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1441 </w:t>
      </w:r>
      <w:r w:rsid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E714D1"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утверждении Положения о порядке разработки прогноза социально - экономического развития города Твери</w:t>
      </w:r>
      <w:r w:rsid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»;</w:t>
      </w:r>
    </w:p>
    <w:p w:rsidR="00E714D1" w:rsidRDefault="00E714D1" w:rsidP="00E714D1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2.4.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остановление администрации города Твери от 17.10.2012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1594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внесении изменений в </w:t>
      </w:r>
      <w:r w:rsidR="00B6065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остановление Главы администрации города Твери от 13.05.2009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1441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утверждении Положения о порядке разработки прогноза социально - экономического развития города Твери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»;</w:t>
      </w:r>
    </w:p>
    <w:p w:rsidR="00930FED" w:rsidRDefault="00930FED" w:rsidP="00930FED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>2.5.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остановление администрации города Твери </w:t>
      </w:r>
      <w:r w:rsidRPr="00930FE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от 05.02.2013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Pr="00930FE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119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внесении изменений в </w:t>
      </w:r>
      <w:r w:rsidR="00B6065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остановление Главы администрации города Твери от 13.05.2009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1441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утверждении Положения о порядке разработки прогноза социально - экономического развития города Твери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»;</w:t>
      </w:r>
    </w:p>
    <w:p w:rsidR="00930FED" w:rsidRDefault="00930FED" w:rsidP="00930FED">
      <w:pPr>
        <w:pStyle w:val="ConsPlusTitle"/>
        <w:ind w:firstLine="85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2.6.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остановление администрации города Твери </w:t>
      </w:r>
      <w:r w:rsidRPr="00930FE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от 23.10.2017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Pr="00930FE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1384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 внесении изменений в </w:t>
      </w:r>
      <w:r w:rsidR="00B6065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остановление Главы администрации города Твери от 13.05.2009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№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1441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Pr="00E714D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утверждении Положения о порядке разработки прогноза социально - экономического развития города Твери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="00B6065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:rsidR="00930FED" w:rsidRDefault="009B1694" w:rsidP="00930FED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B1694">
        <w:rPr>
          <w:rFonts w:eastAsia="Calibri"/>
          <w:sz w:val="28"/>
          <w:szCs w:val="28"/>
          <w:lang w:eastAsia="en-US"/>
        </w:rPr>
        <w:t>3. Настоящее постановление вступает в силу со дня издания.</w:t>
      </w:r>
    </w:p>
    <w:p w:rsidR="004B20EC" w:rsidRPr="009B1694" w:rsidRDefault="00657DDB" w:rsidP="00930FED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B1694" w:rsidRPr="009B1694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B20EC" w:rsidRPr="009A4C2E" w:rsidRDefault="004B20EC" w:rsidP="004B20EC">
      <w:pPr>
        <w:rPr>
          <w:color w:val="FF0000"/>
          <w:sz w:val="28"/>
          <w:szCs w:val="28"/>
        </w:rPr>
      </w:pPr>
    </w:p>
    <w:p w:rsidR="00C13A3E" w:rsidRPr="009A4C2E" w:rsidRDefault="00C13A3E" w:rsidP="004B20EC">
      <w:pPr>
        <w:rPr>
          <w:color w:val="FF0000"/>
          <w:sz w:val="28"/>
          <w:szCs w:val="28"/>
        </w:rPr>
      </w:pPr>
    </w:p>
    <w:p w:rsidR="004B20EC" w:rsidRPr="009A4C2E" w:rsidRDefault="004B20EC" w:rsidP="009C10EF">
      <w:pPr>
        <w:ind w:hanging="142"/>
        <w:jc w:val="both"/>
        <w:rPr>
          <w:color w:val="FF0000"/>
          <w:sz w:val="28"/>
          <w:szCs w:val="28"/>
        </w:rPr>
      </w:pPr>
      <w:r w:rsidRPr="000F6BAD">
        <w:rPr>
          <w:sz w:val="28"/>
          <w:szCs w:val="28"/>
        </w:rPr>
        <w:t>Глав</w:t>
      </w:r>
      <w:r w:rsidR="00185C24" w:rsidRPr="000F6BAD">
        <w:rPr>
          <w:sz w:val="28"/>
          <w:szCs w:val="28"/>
        </w:rPr>
        <w:t>а</w:t>
      </w:r>
      <w:r w:rsidRPr="000F6BAD">
        <w:rPr>
          <w:sz w:val="28"/>
          <w:szCs w:val="28"/>
        </w:rPr>
        <w:t xml:space="preserve"> города Твери</w:t>
      </w:r>
      <w:r w:rsidRPr="000F6BAD">
        <w:rPr>
          <w:sz w:val="28"/>
          <w:szCs w:val="28"/>
        </w:rPr>
        <w:tab/>
      </w:r>
      <w:r w:rsidRPr="000F6BAD">
        <w:rPr>
          <w:sz w:val="28"/>
          <w:szCs w:val="28"/>
        </w:rPr>
        <w:tab/>
      </w:r>
      <w:r w:rsidRPr="000F6BAD">
        <w:rPr>
          <w:sz w:val="28"/>
          <w:szCs w:val="28"/>
        </w:rPr>
        <w:tab/>
      </w:r>
      <w:r w:rsidRPr="000F6BAD">
        <w:rPr>
          <w:sz w:val="28"/>
          <w:szCs w:val="28"/>
        </w:rPr>
        <w:tab/>
      </w:r>
      <w:r w:rsidRPr="000F6BAD">
        <w:rPr>
          <w:sz w:val="28"/>
          <w:szCs w:val="28"/>
        </w:rPr>
        <w:tab/>
      </w:r>
      <w:r w:rsidRPr="000F6BAD">
        <w:rPr>
          <w:sz w:val="28"/>
          <w:szCs w:val="28"/>
        </w:rPr>
        <w:tab/>
      </w:r>
      <w:r w:rsidRPr="000F6BAD">
        <w:rPr>
          <w:sz w:val="28"/>
          <w:szCs w:val="28"/>
        </w:rPr>
        <w:tab/>
      </w:r>
      <w:r w:rsidR="009C10EF" w:rsidRPr="000F6BAD">
        <w:rPr>
          <w:sz w:val="28"/>
          <w:szCs w:val="28"/>
        </w:rPr>
        <w:t xml:space="preserve"> </w:t>
      </w:r>
      <w:r w:rsidR="00185C24" w:rsidRPr="000F6BAD">
        <w:rPr>
          <w:sz w:val="28"/>
          <w:szCs w:val="28"/>
        </w:rPr>
        <w:t xml:space="preserve">                  А.В. Огоньков</w:t>
      </w:r>
    </w:p>
    <w:p w:rsidR="00764740" w:rsidRDefault="00764740" w:rsidP="007B0CDA">
      <w:pPr>
        <w:spacing w:line="216" w:lineRule="auto"/>
        <w:jc w:val="center"/>
        <w:rPr>
          <w:sz w:val="28"/>
          <w:szCs w:val="28"/>
        </w:rPr>
      </w:pPr>
    </w:p>
    <w:sectPr w:rsidR="00764740" w:rsidSect="003D3584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9D9" w:rsidRDefault="001B79D9" w:rsidP="003D3584">
      <w:r>
        <w:separator/>
      </w:r>
    </w:p>
  </w:endnote>
  <w:endnote w:type="continuationSeparator" w:id="0">
    <w:p w:rsidR="001B79D9" w:rsidRDefault="001B79D9" w:rsidP="003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9D9" w:rsidRDefault="001B79D9" w:rsidP="003D3584">
      <w:r>
        <w:separator/>
      </w:r>
    </w:p>
  </w:footnote>
  <w:footnote w:type="continuationSeparator" w:id="0">
    <w:p w:rsidR="001B79D9" w:rsidRDefault="001B79D9" w:rsidP="003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D1A" w:rsidRPr="00046DAC" w:rsidRDefault="00613D1A" w:rsidP="006A3A0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1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3B9E"/>
    <w:rsid w:val="00005D48"/>
    <w:rsid w:val="00012302"/>
    <w:rsid w:val="0002393E"/>
    <w:rsid w:val="000262C8"/>
    <w:rsid w:val="00027A08"/>
    <w:rsid w:val="000465A5"/>
    <w:rsid w:val="00046DAC"/>
    <w:rsid w:val="000511EB"/>
    <w:rsid w:val="00060381"/>
    <w:rsid w:val="000760CD"/>
    <w:rsid w:val="000854C3"/>
    <w:rsid w:val="000C7497"/>
    <w:rsid w:val="000E59A6"/>
    <w:rsid w:val="000F6BAD"/>
    <w:rsid w:val="0012379D"/>
    <w:rsid w:val="00124728"/>
    <w:rsid w:val="00151564"/>
    <w:rsid w:val="00174EE1"/>
    <w:rsid w:val="00175FF8"/>
    <w:rsid w:val="00185C24"/>
    <w:rsid w:val="00196A2C"/>
    <w:rsid w:val="001A6DD2"/>
    <w:rsid w:val="001A701C"/>
    <w:rsid w:val="001B2764"/>
    <w:rsid w:val="001B79D9"/>
    <w:rsid w:val="001C07C7"/>
    <w:rsid w:val="001C259C"/>
    <w:rsid w:val="001C3E56"/>
    <w:rsid w:val="001C3EDA"/>
    <w:rsid w:val="001D0840"/>
    <w:rsid w:val="001D5533"/>
    <w:rsid w:val="001E49D9"/>
    <w:rsid w:val="001E5457"/>
    <w:rsid w:val="00211C9E"/>
    <w:rsid w:val="0022479C"/>
    <w:rsid w:val="00236F27"/>
    <w:rsid w:val="00240999"/>
    <w:rsid w:val="00243B05"/>
    <w:rsid w:val="002610D9"/>
    <w:rsid w:val="00266DB3"/>
    <w:rsid w:val="00275827"/>
    <w:rsid w:val="0028266A"/>
    <w:rsid w:val="00294342"/>
    <w:rsid w:val="002A1E3F"/>
    <w:rsid w:val="002B461A"/>
    <w:rsid w:val="002B7BE6"/>
    <w:rsid w:val="002D30AC"/>
    <w:rsid w:val="002D4FE0"/>
    <w:rsid w:val="002E363B"/>
    <w:rsid w:val="002E384B"/>
    <w:rsid w:val="002F2CC8"/>
    <w:rsid w:val="00301DF4"/>
    <w:rsid w:val="00321E5E"/>
    <w:rsid w:val="00346673"/>
    <w:rsid w:val="0036625C"/>
    <w:rsid w:val="00366D4D"/>
    <w:rsid w:val="00370F37"/>
    <w:rsid w:val="003866E9"/>
    <w:rsid w:val="00387194"/>
    <w:rsid w:val="0039172F"/>
    <w:rsid w:val="0039622B"/>
    <w:rsid w:val="003B2E15"/>
    <w:rsid w:val="003D3584"/>
    <w:rsid w:val="003D41DD"/>
    <w:rsid w:val="003D79FD"/>
    <w:rsid w:val="003E40A1"/>
    <w:rsid w:val="00402718"/>
    <w:rsid w:val="00424648"/>
    <w:rsid w:val="00432374"/>
    <w:rsid w:val="0044048E"/>
    <w:rsid w:val="00456599"/>
    <w:rsid w:val="00473CAC"/>
    <w:rsid w:val="00486035"/>
    <w:rsid w:val="004B20EC"/>
    <w:rsid w:val="004C49F8"/>
    <w:rsid w:val="004D2566"/>
    <w:rsid w:val="004D729F"/>
    <w:rsid w:val="004E16C1"/>
    <w:rsid w:val="004F4311"/>
    <w:rsid w:val="004F7A37"/>
    <w:rsid w:val="004F7AA6"/>
    <w:rsid w:val="00516766"/>
    <w:rsid w:val="00526A35"/>
    <w:rsid w:val="00547756"/>
    <w:rsid w:val="00550DCB"/>
    <w:rsid w:val="005565A7"/>
    <w:rsid w:val="0056414C"/>
    <w:rsid w:val="00573F0F"/>
    <w:rsid w:val="00580D79"/>
    <w:rsid w:val="005A1380"/>
    <w:rsid w:val="005A1BEA"/>
    <w:rsid w:val="005A6AE3"/>
    <w:rsid w:val="005B1460"/>
    <w:rsid w:val="005C69D7"/>
    <w:rsid w:val="005D4056"/>
    <w:rsid w:val="005E091E"/>
    <w:rsid w:val="005E1EDC"/>
    <w:rsid w:val="005F695E"/>
    <w:rsid w:val="00606C1B"/>
    <w:rsid w:val="006101AA"/>
    <w:rsid w:val="00613D1A"/>
    <w:rsid w:val="006145FE"/>
    <w:rsid w:val="00621ED6"/>
    <w:rsid w:val="006355BE"/>
    <w:rsid w:val="0063790A"/>
    <w:rsid w:val="00642760"/>
    <w:rsid w:val="00656067"/>
    <w:rsid w:val="00657DDB"/>
    <w:rsid w:val="00675F85"/>
    <w:rsid w:val="00697D75"/>
    <w:rsid w:val="006A10BC"/>
    <w:rsid w:val="006A3A0F"/>
    <w:rsid w:val="006C2875"/>
    <w:rsid w:val="006C5621"/>
    <w:rsid w:val="006F243A"/>
    <w:rsid w:val="00712ECB"/>
    <w:rsid w:val="00743AE6"/>
    <w:rsid w:val="00756EAB"/>
    <w:rsid w:val="00764740"/>
    <w:rsid w:val="00767B0B"/>
    <w:rsid w:val="0077203F"/>
    <w:rsid w:val="0077357D"/>
    <w:rsid w:val="00773770"/>
    <w:rsid w:val="00776E91"/>
    <w:rsid w:val="0077739F"/>
    <w:rsid w:val="0078114E"/>
    <w:rsid w:val="007917F9"/>
    <w:rsid w:val="00792D94"/>
    <w:rsid w:val="007A178F"/>
    <w:rsid w:val="007B09E7"/>
    <w:rsid w:val="007B0CDA"/>
    <w:rsid w:val="007D1133"/>
    <w:rsid w:val="007D666A"/>
    <w:rsid w:val="007D6A61"/>
    <w:rsid w:val="007E3E6B"/>
    <w:rsid w:val="007E4288"/>
    <w:rsid w:val="007E7D93"/>
    <w:rsid w:val="007F649A"/>
    <w:rsid w:val="00804031"/>
    <w:rsid w:val="00804C54"/>
    <w:rsid w:val="00805CDA"/>
    <w:rsid w:val="00825685"/>
    <w:rsid w:val="008418DB"/>
    <w:rsid w:val="00857E14"/>
    <w:rsid w:val="0086204E"/>
    <w:rsid w:val="008754BA"/>
    <w:rsid w:val="008826BD"/>
    <w:rsid w:val="008B58F9"/>
    <w:rsid w:val="008C245F"/>
    <w:rsid w:val="008D38A5"/>
    <w:rsid w:val="008D6D54"/>
    <w:rsid w:val="008F21AD"/>
    <w:rsid w:val="008F457C"/>
    <w:rsid w:val="008F7420"/>
    <w:rsid w:val="0090455C"/>
    <w:rsid w:val="00905129"/>
    <w:rsid w:val="009057EC"/>
    <w:rsid w:val="00913DCF"/>
    <w:rsid w:val="00913E51"/>
    <w:rsid w:val="00927E54"/>
    <w:rsid w:val="00930FED"/>
    <w:rsid w:val="00932C12"/>
    <w:rsid w:val="0094526F"/>
    <w:rsid w:val="00962F9E"/>
    <w:rsid w:val="00981744"/>
    <w:rsid w:val="00991C7D"/>
    <w:rsid w:val="009920B3"/>
    <w:rsid w:val="009A2E0E"/>
    <w:rsid w:val="009A32D0"/>
    <w:rsid w:val="009A4C2E"/>
    <w:rsid w:val="009B1694"/>
    <w:rsid w:val="009C10EF"/>
    <w:rsid w:val="009C1340"/>
    <w:rsid w:val="009E266C"/>
    <w:rsid w:val="009F2360"/>
    <w:rsid w:val="009F6329"/>
    <w:rsid w:val="009F6D8A"/>
    <w:rsid w:val="00A009AC"/>
    <w:rsid w:val="00A050BB"/>
    <w:rsid w:val="00A06138"/>
    <w:rsid w:val="00A129FC"/>
    <w:rsid w:val="00A40AE2"/>
    <w:rsid w:val="00A63525"/>
    <w:rsid w:val="00A653A3"/>
    <w:rsid w:val="00A702FB"/>
    <w:rsid w:val="00A80293"/>
    <w:rsid w:val="00A8486A"/>
    <w:rsid w:val="00A90068"/>
    <w:rsid w:val="00A91397"/>
    <w:rsid w:val="00AA3A89"/>
    <w:rsid w:val="00AA45A2"/>
    <w:rsid w:val="00AA6E06"/>
    <w:rsid w:val="00AA7D7F"/>
    <w:rsid w:val="00AD342E"/>
    <w:rsid w:val="00AF7C35"/>
    <w:rsid w:val="00B053D6"/>
    <w:rsid w:val="00B16486"/>
    <w:rsid w:val="00B24394"/>
    <w:rsid w:val="00B31889"/>
    <w:rsid w:val="00B3411B"/>
    <w:rsid w:val="00B410C1"/>
    <w:rsid w:val="00B47BD2"/>
    <w:rsid w:val="00B51628"/>
    <w:rsid w:val="00B56A8B"/>
    <w:rsid w:val="00B6012E"/>
    <w:rsid w:val="00B60653"/>
    <w:rsid w:val="00B747D1"/>
    <w:rsid w:val="00BB2142"/>
    <w:rsid w:val="00BC2601"/>
    <w:rsid w:val="00BD4435"/>
    <w:rsid w:val="00BE3507"/>
    <w:rsid w:val="00C10FA5"/>
    <w:rsid w:val="00C13089"/>
    <w:rsid w:val="00C13A3E"/>
    <w:rsid w:val="00C24D78"/>
    <w:rsid w:val="00C3073F"/>
    <w:rsid w:val="00C42324"/>
    <w:rsid w:val="00C42DA2"/>
    <w:rsid w:val="00C63928"/>
    <w:rsid w:val="00C701B8"/>
    <w:rsid w:val="00C707AF"/>
    <w:rsid w:val="00C75814"/>
    <w:rsid w:val="00C847FD"/>
    <w:rsid w:val="00C95CD8"/>
    <w:rsid w:val="00CA6712"/>
    <w:rsid w:val="00CB239B"/>
    <w:rsid w:val="00CC4F40"/>
    <w:rsid w:val="00CD5C40"/>
    <w:rsid w:val="00CE00B9"/>
    <w:rsid w:val="00CE1172"/>
    <w:rsid w:val="00CF16AF"/>
    <w:rsid w:val="00D00187"/>
    <w:rsid w:val="00D0406D"/>
    <w:rsid w:val="00D21796"/>
    <w:rsid w:val="00D23D4A"/>
    <w:rsid w:val="00D40526"/>
    <w:rsid w:val="00D51199"/>
    <w:rsid w:val="00D56B4F"/>
    <w:rsid w:val="00D77631"/>
    <w:rsid w:val="00D87B95"/>
    <w:rsid w:val="00DA1464"/>
    <w:rsid w:val="00DE7390"/>
    <w:rsid w:val="00E01130"/>
    <w:rsid w:val="00E12963"/>
    <w:rsid w:val="00E15D81"/>
    <w:rsid w:val="00E240F8"/>
    <w:rsid w:val="00E27FEE"/>
    <w:rsid w:val="00E3547B"/>
    <w:rsid w:val="00E56E91"/>
    <w:rsid w:val="00E714D1"/>
    <w:rsid w:val="00E97326"/>
    <w:rsid w:val="00EA5247"/>
    <w:rsid w:val="00EB0C0D"/>
    <w:rsid w:val="00EB49FB"/>
    <w:rsid w:val="00ED11AD"/>
    <w:rsid w:val="00ED52B0"/>
    <w:rsid w:val="00ED6660"/>
    <w:rsid w:val="00EE3269"/>
    <w:rsid w:val="00EE4CB6"/>
    <w:rsid w:val="00EF07BC"/>
    <w:rsid w:val="00EF12C5"/>
    <w:rsid w:val="00F01A10"/>
    <w:rsid w:val="00F10E6B"/>
    <w:rsid w:val="00F42B2C"/>
    <w:rsid w:val="00F506C1"/>
    <w:rsid w:val="00F576D2"/>
    <w:rsid w:val="00F61B5E"/>
    <w:rsid w:val="00F92B5F"/>
    <w:rsid w:val="00F940E8"/>
    <w:rsid w:val="00F97F3C"/>
    <w:rsid w:val="00FA2B87"/>
    <w:rsid w:val="00FB158B"/>
    <w:rsid w:val="00FC2303"/>
    <w:rsid w:val="00FD39F2"/>
    <w:rsid w:val="00FF6409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26C0332F24F59418E378F8335BCB917033A245BEA6F4E045122D644393DC7D602136D331B8A0D6yApF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26C0332F24F59418E378F8335BCB917032AC40B8A9F4E045122D6443y9p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2018-09-06T09:43:00Z</cp:lastPrinted>
  <dcterms:created xsi:type="dcterms:W3CDTF">2018-10-26T13:38:00Z</dcterms:created>
  <dcterms:modified xsi:type="dcterms:W3CDTF">2018-10-26T13:38:00Z</dcterms:modified>
</cp:coreProperties>
</file>